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DAE0E" w14:textId="54581B48" w:rsidR="009669AC" w:rsidRPr="00CC5EF3" w:rsidRDefault="009669AC" w:rsidP="009669AC">
      <w:pPr>
        <w:jc w:val="both"/>
        <w:rPr>
          <w:rFonts w:ascii="Times New Roman" w:hAnsi="Times New Roman" w:cs="Times New Roman"/>
          <w:sz w:val="24"/>
          <w:szCs w:val="24"/>
        </w:rPr>
      </w:pPr>
      <w:r w:rsidRPr="00CC5EF3">
        <w:rPr>
          <w:rFonts w:ascii="Times New Roman" w:hAnsi="Times New Roman" w:cs="Times New Roman"/>
          <w:sz w:val="24"/>
          <w:szCs w:val="24"/>
        </w:rPr>
        <w:t>Письмо № 45</w:t>
      </w:r>
      <w:r w:rsidRPr="00CC5EF3">
        <w:rPr>
          <w:rFonts w:ascii="Times New Roman" w:hAnsi="Times New Roman" w:cs="Times New Roman"/>
          <w:sz w:val="24"/>
          <w:szCs w:val="24"/>
        </w:rPr>
        <w:t>6</w:t>
      </w:r>
      <w:r w:rsidRPr="00CC5EF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C5EF3">
        <w:rPr>
          <w:rFonts w:ascii="Times New Roman" w:hAnsi="Times New Roman" w:cs="Times New Roman"/>
          <w:sz w:val="24"/>
          <w:szCs w:val="24"/>
        </w:rPr>
        <w:t>от 07 апреля 2026 года</w:t>
      </w:r>
    </w:p>
    <w:p w14:paraId="2B4B4938" w14:textId="77777777" w:rsidR="009669AC" w:rsidRPr="00CC5EF3" w:rsidRDefault="009669AC" w:rsidP="009669AC">
      <w:pPr>
        <w:rPr>
          <w:rFonts w:ascii="Times New Roman" w:hAnsi="Times New Roman" w:cs="Times New Roman"/>
          <w:sz w:val="24"/>
          <w:szCs w:val="24"/>
        </w:rPr>
      </w:pPr>
    </w:p>
    <w:p w14:paraId="0244C62F" w14:textId="63EAFA37" w:rsidR="009669AC" w:rsidRPr="00CC5EF3" w:rsidRDefault="009669AC" w:rsidP="009669AC">
      <w:pPr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bookmarkStart w:id="0" w:name="_Hlk226386346"/>
      <w:r w:rsidRPr="00CC5EF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О </w:t>
      </w:r>
      <w:r w:rsidRPr="00CC5EF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направлении информации по </w:t>
      </w:r>
      <w:r w:rsidR="005552A1" w:rsidRPr="00CC5EF3">
        <w:rPr>
          <w:rFonts w:ascii="Times New Roman" w:hAnsi="Times New Roman" w:cs="Times New Roman"/>
          <w:b/>
          <w:color w:val="002060"/>
          <w:sz w:val="24"/>
          <w:szCs w:val="24"/>
        </w:rPr>
        <w:t>проведению</w:t>
      </w:r>
      <w:r w:rsidRPr="00CC5EF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мероприятия</w:t>
      </w:r>
      <w:r w:rsidR="005552A1" w:rsidRPr="00CC5EF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для школьников 1-11 классов</w:t>
      </w:r>
      <w:r w:rsidRPr="00CC5EF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«Синергия шахмат»</w:t>
      </w:r>
    </w:p>
    <w:bookmarkEnd w:id="0"/>
    <w:p w14:paraId="2373AE93" w14:textId="77777777" w:rsidR="009669AC" w:rsidRPr="00CC5EF3" w:rsidRDefault="009669AC" w:rsidP="009669AC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5EF3">
        <w:rPr>
          <w:rFonts w:ascii="Times New Roman" w:eastAsia="Times New Roman" w:hAnsi="Times New Roman" w:cs="Times New Roman"/>
          <w:sz w:val="24"/>
          <w:szCs w:val="24"/>
        </w:rPr>
        <w:t>Руководителям ОО</w:t>
      </w:r>
    </w:p>
    <w:p w14:paraId="27FD0B68" w14:textId="77777777" w:rsidR="009669AC" w:rsidRPr="00CC5EF3" w:rsidRDefault="009669AC" w:rsidP="009669AC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AB62A2" w14:textId="7C93481D" w:rsidR="009669AC" w:rsidRPr="00CC5EF3" w:rsidRDefault="009669AC" w:rsidP="009669AC">
      <w:pPr>
        <w:spacing w:line="360" w:lineRule="auto"/>
        <w:ind w:firstLine="567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CC5EF3">
        <w:rPr>
          <w:rFonts w:ascii="Times New Roman" w:eastAsia="Times New Roman" w:hAnsi="Times New Roman" w:cs="Times New Roman"/>
          <w:sz w:val="24"/>
          <w:szCs w:val="24"/>
        </w:rPr>
        <w:t>В соответствии с письмом Министерства образования и науки РД № 06-54</w:t>
      </w:r>
      <w:r w:rsidRPr="00CC5EF3">
        <w:rPr>
          <w:rFonts w:ascii="Times New Roman" w:eastAsia="Times New Roman" w:hAnsi="Times New Roman" w:cs="Times New Roman"/>
          <w:sz w:val="24"/>
          <w:szCs w:val="24"/>
        </w:rPr>
        <w:t>39</w:t>
      </w:r>
      <w:r w:rsidRPr="00CC5EF3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CC5EF3">
        <w:rPr>
          <w:rFonts w:ascii="Times New Roman" w:eastAsia="Times New Roman" w:hAnsi="Times New Roman" w:cs="Times New Roman"/>
          <w:sz w:val="24"/>
          <w:szCs w:val="24"/>
        </w:rPr>
        <w:t>08</w:t>
      </w:r>
      <w:r w:rsidRPr="00CC5EF3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CC5EF3">
        <w:rPr>
          <w:rFonts w:ascii="Times New Roman" w:eastAsia="Times New Roman" w:hAnsi="Times New Roman" w:cs="Times New Roman"/>
          <w:sz w:val="24"/>
          <w:szCs w:val="24"/>
        </w:rPr>
        <w:t>2-18/</w:t>
      </w:r>
      <w:r w:rsidRPr="00CC5EF3">
        <w:rPr>
          <w:rFonts w:ascii="Times New Roman" w:eastAsia="Times New Roman" w:hAnsi="Times New Roman" w:cs="Times New Roman"/>
          <w:sz w:val="24"/>
          <w:szCs w:val="24"/>
        </w:rPr>
        <w:t xml:space="preserve">26 от 03.04.2026 г. </w:t>
      </w:r>
      <w:r w:rsidRPr="00CC5EF3">
        <w:rPr>
          <w:rStyle w:val="fontstyle01"/>
          <w:rFonts w:ascii="Times New Roman" w:hAnsi="Times New Roman" w:cs="Times New Roman"/>
          <w:sz w:val="24"/>
          <w:szCs w:val="24"/>
        </w:rPr>
        <w:t xml:space="preserve">МКУ «Управление образования» </w:t>
      </w:r>
      <w:r w:rsidRPr="00CC5EF3">
        <w:rPr>
          <w:rStyle w:val="fontstyle01"/>
          <w:rFonts w:ascii="Times New Roman" w:hAnsi="Times New Roman" w:cs="Times New Roman"/>
          <w:sz w:val="24"/>
          <w:szCs w:val="24"/>
        </w:rPr>
        <w:t>направляет для информации презентацию проекта спортивно-образовательного мероприятия «Синергия шахмат» (далее – Проект).</w:t>
      </w:r>
    </w:p>
    <w:p w14:paraId="73DEB475" w14:textId="77777777" w:rsidR="009669AC" w:rsidRPr="00CC5EF3" w:rsidRDefault="009669AC" w:rsidP="009669AC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EF3">
        <w:rPr>
          <w:rFonts w:ascii="Times New Roman" w:hAnsi="Times New Roman" w:cs="Times New Roman"/>
          <w:color w:val="000000"/>
          <w:sz w:val="24"/>
          <w:szCs w:val="24"/>
        </w:rPr>
        <w:t>Также информируем, что Университетом «Синергия совместно с Национальной студенческой шахматной лигой реализуется спортивно</w:t>
      </w:r>
      <w:r w:rsidRPr="00CC5EF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C5EF3"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образовательное мероприятие «Синергия шахмат» (далее – Мероприятие). </w:t>
      </w:r>
    </w:p>
    <w:p w14:paraId="2A54B9C9" w14:textId="77777777" w:rsidR="009669AC" w:rsidRPr="00CC5EF3" w:rsidRDefault="009669AC" w:rsidP="009669AC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EF3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CC5EF3">
        <w:rPr>
          <w:rFonts w:ascii="Times New Roman" w:hAnsi="Times New Roman" w:cs="Times New Roman"/>
          <w:color w:val="000000"/>
          <w:sz w:val="24"/>
          <w:szCs w:val="24"/>
        </w:rPr>
        <w:t xml:space="preserve">Проект предполагает проведение онлайн мероприятия для школьников 1-11 классов, состоящего из трех уровней вовлеченности: просветительский – лекция от гроссмейстера «Шахматы как зеркало цивилизации», соревновательный – онлайн-турнир по шахматам, интерактивный – сеанс одновременной игры с гроссмейстером. </w:t>
      </w:r>
    </w:p>
    <w:p w14:paraId="29BFCD97" w14:textId="77777777" w:rsidR="009669AC" w:rsidRPr="00CC5EF3" w:rsidRDefault="009669AC" w:rsidP="009669AC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EF3">
        <w:rPr>
          <w:rFonts w:ascii="Times New Roman" w:hAnsi="Times New Roman" w:cs="Times New Roman"/>
          <w:color w:val="000000"/>
          <w:sz w:val="24"/>
          <w:szCs w:val="24"/>
        </w:rPr>
        <w:t xml:space="preserve">Окружное мероприятие Южного и Северо-Кавказского федеральных округов состоится 18 апреля 2026 года в онлайн-формате с использованием платформ Яндекс.Телемост и ChessOpen. </w:t>
      </w:r>
    </w:p>
    <w:p w14:paraId="0B075FAA" w14:textId="77777777" w:rsidR="009669AC" w:rsidRPr="00CC5EF3" w:rsidRDefault="009669AC" w:rsidP="009669AC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EF3">
        <w:rPr>
          <w:rFonts w:ascii="Times New Roman" w:hAnsi="Times New Roman" w:cs="Times New Roman"/>
          <w:color w:val="000000"/>
          <w:sz w:val="24"/>
          <w:szCs w:val="24"/>
        </w:rPr>
        <w:t>В мероприятии могут принять участие образовательные организации субъектов Южного и Северо-Кавказского федеральных округов, направившие заявки на участие.</w:t>
      </w:r>
    </w:p>
    <w:p w14:paraId="39428C0D" w14:textId="5B7B3AE9" w:rsidR="009669AC" w:rsidRPr="00CC5EF3" w:rsidRDefault="009669AC" w:rsidP="009669AC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EF3">
        <w:rPr>
          <w:rFonts w:ascii="Times New Roman" w:hAnsi="Times New Roman" w:cs="Times New Roman"/>
          <w:color w:val="000000"/>
          <w:sz w:val="24"/>
          <w:szCs w:val="24"/>
        </w:rPr>
        <w:t xml:space="preserve"> Регистрация на участие открыта на официальном сайте мероприятия по ссылке: </w:t>
      </w:r>
      <w:r w:rsidRPr="00CC5EF3">
        <w:rPr>
          <w:rFonts w:ascii="Times New Roman" w:hAnsi="Times New Roman" w:cs="Times New Roman"/>
          <w:color w:val="4472C4" w:themeColor="accent1"/>
          <w:sz w:val="24"/>
          <w:szCs w:val="24"/>
        </w:rPr>
        <w:t xml:space="preserve">https://lp.synergy.ru/synergy_chess/yufo-skfo </w:t>
      </w:r>
      <w:r w:rsidRPr="00CC5EF3">
        <w:rPr>
          <w:rFonts w:ascii="Times New Roman" w:hAnsi="Times New Roman" w:cs="Times New Roman"/>
          <w:color w:val="000000"/>
          <w:sz w:val="24"/>
          <w:szCs w:val="24"/>
        </w:rPr>
        <w:t>и продлится до 13 апреля 2026 года.</w:t>
      </w:r>
    </w:p>
    <w:p w14:paraId="7EC63FFC" w14:textId="458F9CA7" w:rsidR="00CC5EF3" w:rsidRPr="00CC5EF3" w:rsidRDefault="00CC5EF3" w:rsidP="009669AC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5EF3">
        <w:rPr>
          <w:rFonts w:ascii="Times New Roman" w:hAnsi="Times New Roman" w:cs="Times New Roman"/>
          <w:color w:val="000000"/>
          <w:sz w:val="24"/>
          <w:szCs w:val="24"/>
        </w:rPr>
        <w:t xml:space="preserve">Контактное лицо – Шпет Алесандра Александровна, адрес эл.почты: </w:t>
      </w:r>
      <w:hyperlink r:id="rId5" w:history="1">
        <w:r w:rsidRPr="00CC5EF3">
          <w:rPr>
            <w:rStyle w:val="a3"/>
            <w:rFonts w:ascii="Times New Roman" w:hAnsi="Times New Roman" w:cs="Times New Roman"/>
            <w:sz w:val="24"/>
            <w:szCs w:val="24"/>
          </w:rPr>
          <w:t>ashpet@synergy.ru</w:t>
        </w:r>
      </w:hyperlink>
      <w:r w:rsidRPr="00CC5EF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F8D2EA" w14:textId="550AD686" w:rsidR="00CC5EF3" w:rsidRPr="00CC5EF3" w:rsidRDefault="00CC5EF3" w:rsidP="009669AC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</w:t>
      </w:r>
      <w:r w:rsidR="00890160">
        <w:rPr>
          <w:rFonts w:ascii="Times New Roman" w:hAnsi="Times New Roman" w:cs="Times New Roman"/>
          <w:color w:val="000000"/>
          <w:sz w:val="24"/>
          <w:szCs w:val="24"/>
        </w:rPr>
        <w:t>я о проведении мероприятия в приожении.</w:t>
      </w:r>
      <w:bookmarkStart w:id="1" w:name="_GoBack"/>
      <w:bookmarkEnd w:id="1"/>
    </w:p>
    <w:p w14:paraId="218FDF1A" w14:textId="3179993F" w:rsidR="00CC5EF3" w:rsidRPr="00CC5EF3" w:rsidRDefault="00CC5EF3" w:rsidP="009669AC">
      <w:pPr>
        <w:spacing w:line="360" w:lineRule="auto"/>
        <w:ind w:firstLine="567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CC5EF3">
        <w:rPr>
          <w:rFonts w:ascii="Times New Roman" w:hAnsi="Times New Roman" w:cs="Times New Roman"/>
          <w:color w:val="000000"/>
          <w:sz w:val="24"/>
          <w:szCs w:val="24"/>
        </w:rPr>
        <w:t>Приложение: на 3 л. в 1 экз.</w:t>
      </w:r>
    </w:p>
    <w:p w14:paraId="30D73DC1" w14:textId="77777777" w:rsidR="009669AC" w:rsidRPr="00CC5EF3" w:rsidRDefault="009669AC" w:rsidP="00CC5EF3">
      <w:pPr>
        <w:spacing w:line="240" w:lineRule="auto"/>
        <w:jc w:val="both"/>
        <w:rPr>
          <w:sz w:val="24"/>
          <w:szCs w:val="24"/>
        </w:rPr>
      </w:pPr>
    </w:p>
    <w:p w14:paraId="4C68DEC4" w14:textId="77777777" w:rsidR="009669AC" w:rsidRPr="00CC5EF3" w:rsidRDefault="009669AC" w:rsidP="009669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5EF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Начальник МКУ</w:t>
      </w:r>
    </w:p>
    <w:p w14:paraId="6E36F43F" w14:textId="77777777" w:rsidR="009669AC" w:rsidRPr="00CC5EF3" w:rsidRDefault="009669AC" w:rsidP="009669AC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C5EF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«Управление образования»:                                                                   Х.Н.Исаева</w:t>
      </w:r>
    </w:p>
    <w:p w14:paraId="4D44F611" w14:textId="77777777" w:rsidR="009669AC" w:rsidRPr="00CC5EF3" w:rsidRDefault="009669AC" w:rsidP="009669AC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9A0DAA4" w14:textId="77777777" w:rsidR="009669AC" w:rsidRPr="00CC5EF3" w:rsidRDefault="009669AC" w:rsidP="009669AC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C5E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Исп. Гайдарова С.А.</w:t>
      </w:r>
    </w:p>
    <w:p w14:paraId="5AF0B811" w14:textId="77777777" w:rsidR="009669AC" w:rsidRPr="00CC5EF3" w:rsidRDefault="009669AC" w:rsidP="009669AC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5EF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Тел. 8 (964) 000 62 23</w:t>
      </w:r>
    </w:p>
    <w:p w14:paraId="5FD252FE" w14:textId="77777777" w:rsidR="009669AC" w:rsidRDefault="009669AC" w:rsidP="009669AC"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14:paraId="22C6CCEA" w14:textId="77777777" w:rsidR="009669AC" w:rsidRDefault="009669AC" w:rsidP="009669AC"/>
    <w:p w14:paraId="5B8251C9" w14:textId="77777777" w:rsidR="00885886" w:rsidRDefault="00885886"/>
    <w:sectPr w:rsidR="00885886" w:rsidSect="00D235C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86"/>
    <w:rsid w:val="005552A1"/>
    <w:rsid w:val="00885886"/>
    <w:rsid w:val="00890160"/>
    <w:rsid w:val="009669AC"/>
    <w:rsid w:val="00CC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00367"/>
  <w15:chartTrackingRefBased/>
  <w15:docId w15:val="{9E06B111-6657-4FFA-B3D0-B52DF1504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669AC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669A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9669A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C5E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shpet@synerg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B80F6-8818-4984-AAAC-1CB9E2572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2026-04-07T05:53:00Z</dcterms:created>
  <dcterms:modified xsi:type="dcterms:W3CDTF">2026-04-07T06:03:00Z</dcterms:modified>
</cp:coreProperties>
</file>